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3039A" w14:textId="209F3AEE" w:rsidR="0019383E" w:rsidRPr="0019383E" w:rsidRDefault="0019383E" w:rsidP="0019383E">
      <w:pPr>
        <w:pStyle w:val="NoSpacing"/>
        <w:jc w:val="center"/>
        <w:rPr>
          <w:b/>
          <w:sz w:val="32"/>
        </w:rPr>
      </w:pPr>
      <w:bookmarkStart w:id="0" w:name="_GoBack"/>
      <w:bookmarkEnd w:id="0"/>
      <w:r w:rsidRPr="0019383E">
        <w:rPr>
          <w:b/>
          <w:sz w:val="32"/>
        </w:rPr>
        <w:t xml:space="preserve">Submission to the Camden Commission </w:t>
      </w:r>
    </w:p>
    <w:p w14:paraId="4E11A9D9" w14:textId="77777777" w:rsidR="0019383E" w:rsidRDefault="0019383E" w:rsidP="007D7E0D">
      <w:pPr>
        <w:pStyle w:val="NoSpacing"/>
        <w:jc w:val="both"/>
        <w:rPr>
          <w:b/>
        </w:rPr>
      </w:pPr>
    </w:p>
    <w:p w14:paraId="5B82201E" w14:textId="77777777" w:rsidR="00036498" w:rsidRDefault="00036498" w:rsidP="007D7E0D">
      <w:pPr>
        <w:pStyle w:val="NoSpacing"/>
        <w:jc w:val="both"/>
        <w:rPr>
          <w:b/>
        </w:rPr>
      </w:pPr>
    </w:p>
    <w:p w14:paraId="444B11B1" w14:textId="797B2013" w:rsidR="00035C32" w:rsidRPr="007D7E0D" w:rsidRDefault="00035C32" w:rsidP="001B12B2">
      <w:pPr>
        <w:pStyle w:val="NoSpacing"/>
        <w:jc w:val="both"/>
        <w:rPr>
          <w:b/>
        </w:rPr>
      </w:pPr>
      <w:r w:rsidRPr="007D7E0D">
        <w:rPr>
          <w:b/>
        </w:rPr>
        <w:t xml:space="preserve">The Camden Community Cohesion Monitoring Group (3CMG) </w:t>
      </w:r>
    </w:p>
    <w:p w14:paraId="444B11B2" w14:textId="77777777" w:rsidR="00035C32" w:rsidRDefault="00035C32" w:rsidP="001B12B2">
      <w:pPr>
        <w:pStyle w:val="NoSpacing"/>
        <w:jc w:val="both"/>
      </w:pPr>
      <w:r>
        <w:t xml:space="preserve">The 3CMG </w:t>
      </w:r>
      <w:proofErr w:type="gramStart"/>
      <w:r>
        <w:t>was initiated</w:t>
      </w:r>
      <w:proofErr w:type="gramEnd"/>
      <w:r>
        <w:t xml:space="preserve"> as a complementary initiative to the current Faith Leaders’ Forum administered by Camden Council. The 3CMG is committed to complementing the work of Camden Council in bridging and bonding communities. We aim to establish a mutually agreeable relationship with the Council as we progress. </w:t>
      </w:r>
    </w:p>
    <w:p w14:paraId="444B11B3" w14:textId="77777777" w:rsidR="00035C32" w:rsidRDefault="00035C32" w:rsidP="001B12B2">
      <w:pPr>
        <w:pStyle w:val="NoSpacing"/>
        <w:jc w:val="both"/>
      </w:pPr>
      <w:r>
        <w:t xml:space="preserve">The 3CMG is open to people and organisations that may describe themselves as faith based or non-faith based. This is because we believe community cohesion requires a broad based and holistic approach. </w:t>
      </w:r>
    </w:p>
    <w:p w14:paraId="444B11B4" w14:textId="77777777" w:rsidR="00035C32" w:rsidRDefault="00035C32" w:rsidP="001B12B2">
      <w:pPr>
        <w:pStyle w:val="NoSpacing"/>
        <w:jc w:val="both"/>
      </w:pPr>
      <w:r>
        <w:t xml:space="preserve">We encourage people of religious faith and non-religious belief living and working in Camden to come together to address issues of common concern that threaten to weaken cohesion efforts. We want to celebrate what people of difference can achieve together in our super-diverse borough of Camden. </w:t>
      </w:r>
    </w:p>
    <w:p w14:paraId="444B11B5" w14:textId="77777777" w:rsidR="007D7E0D" w:rsidRDefault="007D7E0D" w:rsidP="001B12B2">
      <w:pPr>
        <w:pStyle w:val="NoSpacing"/>
        <w:jc w:val="both"/>
      </w:pPr>
    </w:p>
    <w:p w14:paraId="444B11B6" w14:textId="77777777" w:rsidR="00035C32" w:rsidRPr="007D7E0D" w:rsidRDefault="00035C32" w:rsidP="001B12B2">
      <w:pPr>
        <w:pStyle w:val="NoSpacing"/>
        <w:jc w:val="both"/>
        <w:rPr>
          <w:b/>
        </w:rPr>
      </w:pPr>
      <w:r w:rsidRPr="007D7E0D">
        <w:rPr>
          <w:b/>
        </w:rPr>
        <w:t>The Camden Commission</w:t>
      </w:r>
    </w:p>
    <w:p w14:paraId="444B11B7" w14:textId="77777777" w:rsidR="00035C32" w:rsidRDefault="00035C32" w:rsidP="001B12B2">
      <w:pPr>
        <w:pStyle w:val="NoSpacing"/>
        <w:jc w:val="both"/>
      </w:pPr>
      <w:r>
        <w:t xml:space="preserve">Camden Council have set up the Camden Commission to help inform what their priorities should be for the next five years. </w:t>
      </w:r>
      <w:r w:rsidRPr="00035C32">
        <w:t>The Commission is talking to local people, businesses and organisations, along with national experts to d</w:t>
      </w:r>
      <w:r>
        <w:t>iscuss ideas around four themes: Communities; Camden’s Economy; Public Services; Place and Culture.</w:t>
      </w:r>
      <w:r>
        <w:rPr>
          <w:rStyle w:val="FootnoteReference"/>
        </w:rPr>
        <w:footnoteReference w:id="1"/>
      </w:r>
      <w:r>
        <w:t xml:space="preserve"> </w:t>
      </w:r>
    </w:p>
    <w:p w14:paraId="444B11B8" w14:textId="77777777" w:rsidR="007D7E0D" w:rsidRDefault="00035C32" w:rsidP="001B12B2">
      <w:pPr>
        <w:pStyle w:val="NoSpacing"/>
        <w:jc w:val="both"/>
      </w:pPr>
      <w:r w:rsidRPr="00035C32">
        <w:t xml:space="preserve">In July, the Commission will make recommendations that will feed into </w:t>
      </w:r>
      <w:r w:rsidR="000B5FAA">
        <w:t xml:space="preserve">a </w:t>
      </w:r>
      <w:r w:rsidRPr="00035C32">
        <w:t>plan for Camden for 2018 to 2023.</w:t>
      </w:r>
    </w:p>
    <w:p w14:paraId="444B11B9" w14:textId="77777777" w:rsidR="007D7E0D" w:rsidRDefault="007D7E0D" w:rsidP="001B12B2">
      <w:pPr>
        <w:pStyle w:val="NoSpacing"/>
        <w:jc w:val="both"/>
      </w:pPr>
    </w:p>
    <w:p w14:paraId="444B11BA" w14:textId="77777777" w:rsidR="00035C32" w:rsidRPr="007D7E0D" w:rsidRDefault="00035C32" w:rsidP="001B12B2">
      <w:pPr>
        <w:pStyle w:val="NoSpacing"/>
        <w:jc w:val="both"/>
        <w:rPr>
          <w:b/>
        </w:rPr>
      </w:pPr>
      <w:r w:rsidRPr="007D7E0D">
        <w:rPr>
          <w:b/>
        </w:rPr>
        <w:t xml:space="preserve">An exciting opportunity </w:t>
      </w:r>
    </w:p>
    <w:p w14:paraId="444B11BC" w14:textId="6D411A40" w:rsidR="00035C32" w:rsidRDefault="00035C32" w:rsidP="001B12B2">
      <w:pPr>
        <w:pStyle w:val="NoSpacing"/>
        <w:jc w:val="both"/>
      </w:pPr>
      <w:r>
        <w:t xml:space="preserve">We think </w:t>
      </w:r>
      <w:r w:rsidR="002E282B">
        <w:t xml:space="preserve">this </w:t>
      </w:r>
      <w:r>
        <w:t xml:space="preserve">is an exciting opportunity </w:t>
      </w:r>
      <w:r w:rsidR="007D7E0D">
        <w:t>for 3CMG to join the discussion, by</w:t>
      </w:r>
      <w:r w:rsidR="000B5FAA">
        <w:rPr>
          <w:rFonts w:eastAsia="Times New Roman"/>
        </w:rPr>
        <w:t xml:space="preserve"> outlining key issues and </w:t>
      </w:r>
      <w:proofErr w:type="gramStart"/>
      <w:r>
        <w:rPr>
          <w:rFonts w:eastAsia="Times New Roman"/>
        </w:rPr>
        <w:t>concerns</w:t>
      </w:r>
      <w:r w:rsidR="007D7E0D">
        <w:rPr>
          <w:rFonts w:eastAsia="Times New Roman"/>
        </w:rPr>
        <w:t xml:space="preserve"> which</w:t>
      </w:r>
      <w:proofErr w:type="gramEnd"/>
      <w:r w:rsidR="007D7E0D">
        <w:rPr>
          <w:rFonts w:eastAsia="Times New Roman"/>
        </w:rPr>
        <w:t xml:space="preserve"> </w:t>
      </w:r>
      <w:r w:rsidR="000B5FAA">
        <w:rPr>
          <w:rFonts w:eastAsia="Times New Roman"/>
        </w:rPr>
        <w:t>represent barriers to community cohesion.</w:t>
      </w:r>
      <w:r w:rsidR="007D7E0D">
        <w:rPr>
          <w:rFonts w:eastAsia="Times New Roman"/>
        </w:rPr>
        <w:t xml:space="preserve"> </w:t>
      </w:r>
      <w:r w:rsidR="000B5FAA">
        <w:rPr>
          <w:rFonts w:eastAsia="Times New Roman"/>
        </w:rPr>
        <w:t>To</w:t>
      </w:r>
      <w:r w:rsidR="007D7E0D">
        <w:rPr>
          <w:rFonts w:eastAsia="Times New Roman"/>
        </w:rPr>
        <w:t xml:space="preserve"> do so we are collating </w:t>
      </w:r>
      <w:r w:rsidR="007D7E0D">
        <w:t xml:space="preserve">case studies which will signpost Camden Council to various issues in relation to the four themes and will make numerous recommendations. </w:t>
      </w:r>
    </w:p>
    <w:p w14:paraId="7598FFC9" w14:textId="77777777" w:rsidR="00DE5280" w:rsidRDefault="00DE5280" w:rsidP="001B12B2">
      <w:pPr>
        <w:pStyle w:val="NoSpacing"/>
        <w:jc w:val="both"/>
      </w:pPr>
    </w:p>
    <w:p w14:paraId="444B11BF" w14:textId="57A9973C" w:rsidR="000B5FAA" w:rsidRDefault="007D7E0D" w:rsidP="001B12B2">
      <w:pPr>
        <w:spacing w:after="0"/>
      </w:pPr>
      <w:r>
        <w:t>We would appreciate your time and support by filling out the following questionna</w:t>
      </w:r>
      <w:r w:rsidR="00036498">
        <w:t xml:space="preserve">ire and returning it to </w:t>
      </w:r>
      <w:hyperlink r:id="rId10" w:history="1">
        <w:r w:rsidR="00036498" w:rsidRPr="00F93D14">
          <w:rPr>
            <w:rStyle w:val="Hyperlink"/>
          </w:rPr>
          <w:t>giulia@3ff.org.uk</w:t>
        </w:r>
      </w:hyperlink>
      <w:r w:rsidR="00036498">
        <w:t xml:space="preserve"> </w:t>
      </w:r>
      <w:r>
        <w:t xml:space="preserve">by </w:t>
      </w:r>
      <w:r w:rsidR="00036498">
        <w:t>Friday 30 June</w:t>
      </w:r>
      <w:r w:rsidR="001B12B2">
        <w:t xml:space="preserve">. </w:t>
      </w:r>
      <w:r w:rsidR="00036498">
        <w:t>This information will be included in the 3CMG Submission to the Camden Commission.</w:t>
      </w:r>
    </w:p>
    <w:p w14:paraId="61928988" w14:textId="77777777" w:rsidR="001B12B2" w:rsidRDefault="001B12B2" w:rsidP="001B12B2">
      <w:pPr>
        <w:spacing w:after="0"/>
      </w:pPr>
    </w:p>
    <w:p w14:paraId="444B11C4" w14:textId="201BB243" w:rsidR="000B5FAA" w:rsidRDefault="007D7E0D" w:rsidP="001B12B2">
      <w:pPr>
        <w:spacing w:after="0"/>
      </w:pPr>
      <w:r>
        <w:t xml:space="preserve">Q1 </w:t>
      </w:r>
      <w:r w:rsidR="00FD7FD2">
        <w:t>–</w:t>
      </w:r>
      <w:r>
        <w:t xml:space="preserve"> </w:t>
      </w:r>
      <w:r w:rsidR="00FD7FD2">
        <w:t xml:space="preserve">Please give a case study </w:t>
      </w:r>
      <w:r w:rsidR="00036498">
        <w:t>outlining how you are currently dealing with an</w:t>
      </w:r>
      <w:r w:rsidR="00FD7FD2">
        <w:t xml:space="preserve"> issue that you feel needs to </w:t>
      </w:r>
      <w:proofErr w:type="gramStart"/>
      <w:r w:rsidR="00FD7FD2">
        <w:t xml:space="preserve">be </w:t>
      </w:r>
      <w:r w:rsidR="00036498">
        <w:t>highlighted</w:t>
      </w:r>
      <w:proofErr w:type="gramEnd"/>
      <w:r w:rsidR="00036498">
        <w:t xml:space="preserve"> by</w:t>
      </w:r>
      <w:r w:rsidR="00FD7FD2">
        <w:t xml:space="preserve"> the Camden Commission (</w:t>
      </w:r>
      <w:r w:rsidR="00036498">
        <w:t xml:space="preserve">approx. 300 </w:t>
      </w:r>
      <w:r w:rsidR="00FD7FD2">
        <w:t xml:space="preserve">words) </w:t>
      </w:r>
    </w:p>
    <w:p w14:paraId="11A1ACEB" w14:textId="77777777" w:rsidR="001B12B2" w:rsidRDefault="001B12B2" w:rsidP="001B12B2">
      <w:pPr>
        <w:spacing w:after="0"/>
      </w:pPr>
    </w:p>
    <w:p w14:paraId="240618EC" w14:textId="77777777" w:rsidR="001B12B2" w:rsidRDefault="001B12B2" w:rsidP="001B12B2">
      <w:pPr>
        <w:spacing w:after="0"/>
      </w:pPr>
    </w:p>
    <w:p w14:paraId="5318712C" w14:textId="77777777" w:rsidR="001B12B2" w:rsidRDefault="001B12B2" w:rsidP="001B12B2">
      <w:pPr>
        <w:spacing w:after="0"/>
      </w:pPr>
    </w:p>
    <w:p w14:paraId="2C3F8C4C" w14:textId="77777777" w:rsidR="008C0282" w:rsidRDefault="008C0282" w:rsidP="001B12B2">
      <w:pPr>
        <w:spacing w:after="0"/>
      </w:pPr>
    </w:p>
    <w:p w14:paraId="444B11C5" w14:textId="3B72DC4F" w:rsidR="00FD7FD2" w:rsidRDefault="00FD7FD2" w:rsidP="001B12B2">
      <w:pPr>
        <w:spacing w:after="0"/>
      </w:pPr>
      <w:r>
        <w:t xml:space="preserve">Q2 – What recommendations would you make to </w:t>
      </w:r>
      <w:r w:rsidR="00036498">
        <w:t>tackle</w:t>
      </w:r>
      <w:r>
        <w:t xml:space="preserve"> this issue?</w:t>
      </w:r>
      <w:r w:rsidR="000B5FAA">
        <w:t xml:space="preserve"> </w:t>
      </w:r>
      <w:r w:rsidR="00036498">
        <w:t>How would</w:t>
      </w:r>
      <w:r w:rsidR="000B5FAA">
        <w:t xml:space="preserve"> you want Camden </w:t>
      </w:r>
      <w:r w:rsidR="00036498">
        <w:t>Council to use</w:t>
      </w:r>
      <w:r w:rsidR="000B5FAA">
        <w:t xml:space="preserve"> its authority and/or budget?</w:t>
      </w:r>
    </w:p>
    <w:p w14:paraId="6F4697CD" w14:textId="77777777" w:rsidR="001B12B2" w:rsidRDefault="001B12B2" w:rsidP="001B12B2">
      <w:pPr>
        <w:spacing w:after="0"/>
      </w:pPr>
    </w:p>
    <w:p w14:paraId="1A2F3D65" w14:textId="77777777" w:rsidR="001B12B2" w:rsidRDefault="001B12B2" w:rsidP="001B12B2">
      <w:pPr>
        <w:spacing w:after="0"/>
      </w:pPr>
    </w:p>
    <w:p w14:paraId="07B52191" w14:textId="77777777" w:rsidR="001B12B2" w:rsidRDefault="001B12B2" w:rsidP="001B12B2">
      <w:pPr>
        <w:spacing w:after="0"/>
      </w:pPr>
    </w:p>
    <w:p w14:paraId="1E10790D" w14:textId="77777777" w:rsidR="008C0282" w:rsidRDefault="008C0282" w:rsidP="001B12B2">
      <w:pPr>
        <w:spacing w:after="0"/>
      </w:pPr>
    </w:p>
    <w:p w14:paraId="66AEC8E8" w14:textId="5ECEB7ED" w:rsidR="001B12B2" w:rsidRDefault="001B12B2" w:rsidP="001B12B2">
      <w:pPr>
        <w:spacing w:after="0"/>
      </w:pPr>
      <w:r>
        <w:t>If you would like to be involved with the ongoing work of 3CMG, please fill in the following details:</w:t>
      </w:r>
    </w:p>
    <w:p w14:paraId="7CBECA79" w14:textId="4D2AD3E3" w:rsidR="001B12B2" w:rsidRDefault="0060059B" w:rsidP="001B12B2">
      <w:pPr>
        <w:spacing w:after="0"/>
      </w:pPr>
      <w:r>
        <w:t>-</w:t>
      </w:r>
      <w:r w:rsidR="001B12B2">
        <w:t>Organisation:</w:t>
      </w:r>
    </w:p>
    <w:p w14:paraId="47AA0F05" w14:textId="7F0F859A" w:rsidR="001B12B2" w:rsidRDefault="0060059B" w:rsidP="001B12B2">
      <w:pPr>
        <w:spacing w:after="0"/>
      </w:pPr>
      <w:r>
        <w:t>-</w:t>
      </w:r>
      <w:r w:rsidR="001B12B2">
        <w:t>Name:</w:t>
      </w:r>
    </w:p>
    <w:p w14:paraId="49BEAEF7" w14:textId="1185527E" w:rsidR="001B12B2" w:rsidRDefault="0060059B" w:rsidP="001B12B2">
      <w:pPr>
        <w:spacing w:after="0"/>
      </w:pPr>
      <w:r>
        <w:t>-</w:t>
      </w:r>
      <w:r w:rsidR="001B12B2">
        <w:t>Position:</w:t>
      </w:r>
    </w:p>
    <w:p w14:paraId="146219A9" w14:textId="42BA74D4" w:rsidR="001B12B2" w:rsidRDefault="0060059B" w:rsidP="001B12B2">
      <w:pPr>
        <w:spacing w:after="0"/>
      </w:pPr>
      <w:r>
        <w:t>-</w:t>
      </w:r>
      <w:r w:rsidR="001B12B2">
        <w:t>Email address:</w:t>
      </w:r>
    </w:p>
    <w:p w14:paraId="7D81D518" w14:textId="5F83BE29" w:rsidR="00036498" w:rsidRDefault="001B12B2" w:rsidP="001B12B2">
      <w:pPr>
        <w:spacing w:after="0"/>
      </w:pPr>
      <w:r>
        <w:t xml:space="preserve"> </w:t>
      </w:r>
    </w:p>
    <w:p w14:paraId="5C231897" w14:textId="2FD378D1" w:rsidR="001B12B2" w:rsidRDefault="001B12B2" w:rsidP="001B12B2">
      <w:pPr>
        <w:spacing w:after="0"/>
      </w:pPr>
      <w:r>
        <w:t>Thanking you in adva</w:t>
      </w:r>
      <w:r w:rsidR="005803E2">
        <w:t>nce for your inputs and support, please do not hesitate to contact us via email (</w:t>
      </w:r>
      <w:hyperlink r:id="rId11" w:history="1">
        <w:r w:rsidR="005803E2" w:rsidRPr="00F93D14">
          <w:rPr>
            <w:rStyle w:val="Hyperlink"/>
          </w:rPr>
          <w:t>giulia@3ff.org.uk</w:t>
        </w:r>
      </w:hyperlink>
      <w:r w:rsidR="005803E2">
        <w:t>) or via telephone (0203 4575324) if you have any questions.</w:t>
      </w:r>
    </w:p>
    <w:p w14:paraId="3A9AAE64" w14:textId="77777777" w:rsidR="005803E2" w:rsidRDefault="005803E2" w:rsidP="001B12B2">
      <w:pPr>
        <w:spacing w:after="0"/>
      </w:pPr>
    </w:p>
    <w:p w14:paraId="400BAE20" w14:textId="407A9B0A" w:rsidR="001B12B2" w:rsidRDefault="001B12B2" w:rsidP="001B12B2">
      <w:pPr>
        <w:spacing w:after="0"/>
      </w:pPr>
      <w:r>
        <w:t>The 3CMG members</w:t>
      </w:r>
    </w:p>
    <w:sectPr w:rsidR="001B12B2" w:rsidSect="000B5F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473CB" w14:textId="77777777" w:rsidR="006A1416" w:rsidRDefault="006A1416" w:rsidP="00035C32">
      <w:pPr>
        <w:spacing w:after="0" w:line="240" w:lineRule="auto"/>
      </w:pPr>
      <w:r>
        <w:separator/>
      </w:r>
    </w:p>
  </w:endnote>
  <w:endnote w:type="continuationSeparator" w:id="0">
    <w:p w14:paraId="11190989" w14:textId="77777777" w:rsidR="006A1416" w:rsidRDefault="006A1416" w:rsidP="0003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A8AA8" w14:textId="77777777" w:rsidR="006A1416" w:rsidRDefault="006A1416" w:rsidP="00035C32">
      <w:pPr>
        <w:spacing w:after="0" w:line="240" w:lineRule="auto"/>
      </w:pPr>
      <w:r>
        <w:separator/>
      </w:r>
    </w:p>
  </w:footnote>
  <w:footnote w:type="continuationSeparator" w:id="0">
    <w:p w14:paraId="000E4C73" w14:textId="77777777" w:rsidR="006A1416" w:rsidRDefault="006A1416" w:rsidP="00035C32">
      <w:pPr>
        <w:spacing w:after="0" w:line="240" w:lineRule="auto"/>
      </w:pPr>
      <w:r>
        <w:continuationSeparator/>
      </w:r>
    </w:p>
  </w:footnote>
  <w:footnote w:id="1">
    <w:p w14:paraId="444B11CA" w14:textId="1A44F41C" w:rsidR="00035C32" w:rsidRDefault="00035C32" w:rsidP="00035C32">
      <w:r>
        <w:rPr>
          <w:rStyle w:val="FootnoteReference"/>
        </w:rPr>
        <w:footnoteRef/>
      </w:r>
      <w:r>
        <w:t xml:space="preserve"> More information can be found at </w:t>
      </w:r>
      <w:hyperlink r:id="rId1" w:history="1">
        <w:r w:rsidR="00D131FA" w:rsidRPr="00F93D14">
          <w:rPr>
            <w:rStyle w:val="Hyperlink"/>
          </w:rPr>
          <w:t>www.camden.gov.uk/ccm/navigation/council-and-democracy/the-camden-commission/</w:t>
        </w:r>
      </w:hyperlink>
      <w:r w:rsidR="00D131FA">
        <w:t xml:space="preserve"> </w:t>
      </w:r>
    </w:p>
    <w:p w14:paraId="444B11CB" w14:textId="77777777" w:rsidR="00035C32" w:rsidRDefault="00035C3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32"/>
    <w:rsid w:val="00035C32"/>
    <w:rsid w:val="00036498"/>
    <w:rsid w:val="000B5FAA"/>
    <w:rsid w:val="000E7C13"/>
    <w:rsid w:val="0019383E"/>
    <w:rsid w:val="001B12B2"/>
    <w:rsid w:val="002E282B"/>
    <w:rsid w:val="003C7F1B"/>
    <w:rsid w:val="00533A8E"/>
    <w:rsid w:val="005803E2"/>
    <w:rsid w:val="0060059B"/>
    <w:rsid w:val="00614D77"/>
    <w:rsid w:val="00631105"/>
    <w:rsid w:val="006A1416"/>
    <w:rsid w:val="0072157E"/>
    <w:rsid w:val="00754E93"/>
    <w:rsid w:val="00794216"/>
    <w:rsid w:val="00797B7A"/>
    <w:rsid w:val="007D7E0D"/>
    <w:rsid w:val="008C0282"/>
    <w:rsid w:val="00920306"/>
    <w:rsid w:val="00921919"/>
    <w:rsid w:val="00AF5B3E"/>
    <w:rsid w:val="00D131FA"/>
    <w:rsid w:val="00DE5280"/>
    <w:rsid w:val="00FD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11B1"/>
  <w15:chartTrackingRefBased/>
  <w15:docId w15:val="{2C47B6A8-D734-47B3-9187-C2DCE14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C32"/>
    <w:rPr>
      <w:color w:val="0563C1" w:themeColor="hyperlink"/>
      <w:u w:val="single"/>
    </w:rPr>
  </w:style>
  <w:style w:type="paragraph" w:styleId="FootnoteText">
    <w:name w:val="footnote text"/>
    <w:basedOn w:val="Normal"/>
    <w:link w:val="FootnoteTextChar"/>
    <w:uiPriority w:val="99"/>
    <w:semiHidden/>
    <w:unhideWhenUsed/>
    <w:rsid w:val="00035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C32"/>
    <w:rPr>
      <w:sz w:val="20"/>
      <w:szCs w:val="20"/>
    </w:rPr>
  </w:style>
  <w:style w:type="character" w:styleId="FootnoteReference">
    <w:name w:val="footnote reference"/>
    <w:basedOn w:val="DefaultParagraphFont"/>
    <w:uiPriority w:val="99"/>
    <w:semiHidden/>
    <w:unhideWhenUsed/>
    <w:rsid w:val="00035C32"/>
    <w:rPr>
      <w:vertAlign w:val="superscript"/>
    </w:rPr>
  </w:style>
  <w:style w:type="paragraph" w:styleId="NoSpacing">
    <w:name w:val="No Spacing"/>
    <w:uiPriority w:val="1"/>
    <w:qFormat/>
    <w:rsid w:val="007D7E0D"/>
    <w:pPr>
      <w:spacing w:after="0" w:line="240" w:lineRule="auto"/>
    </w:pPr>
  </w:style>
  <w:style w:type="character" w:customStyle="1" w:styleId="Mention">
    <w:name w:val="Mention"/>
    <w:basedOn w:val="DefaultParagraphFont"/>
    <w:uiPriority w:val="99"/>
    <w:semiHidden/>
    <w:unhideWhenUsed/>
    <w:rsid w:val="000364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9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ulia@3ff.org.uk" TargetMode="External"/><Relationship Id="rId5" Type="http://schemas.openxmlformats.org/officeDocument/2006/relationships/styles" Target="styles.xml"/><Relationship Id="rId10" Type="http://schemas.openxmlformats.org/officeDocument/2006/relationships/hyperlink" Target="mailto:giulia@3ff.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amden.gov.uk/ccm/navigation/council-and-democracy/the-camden-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48165DA753340934455792FFE8CC8" ma:contentTypeVersion="5" ma:contentTypeDescription="Create a new document." ma:contentTypeScope="" ma:versionID="8c7dd4b856e7b00fc3f6216a735c02bf">
  <xsd:schema xmlns:xsd="http://www.w3.org/2001/XMLSchema" xmlns:xs="http://www.w3.org/2001/XMLSchema" xmlns:p="http://schemas.microsoft.com/office/2006/metadata/properties" xmlns:ns2="210d88b8-1c87-439f-848d-ad442d2f6fd5" targetNamespace="http://schemas.microsoft.com/office/2006/metadata/properties" ma:root="true" ma:fieldsID="a8cfcf0763922fc8da964e588b73a770" ns2:_="">
    <xsd:import namespace="210d88b8-1c87-439f-848d-ad442d2f6fd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21FC5-F13F-43B6-ABAF-10137CF336E0}">
  <ds:schemaRefs>
    <ds:schemaRef ds:uri="http://schemas.microsoft.com/sharepoint/v3/contenttype/forms"/>
  </ds:schemaRefs>
</ds:datastoreItem>
</file>

<file path=customXml/itemProps2.xml><?xml version="1.0" encoding="utf-8"?>
<ds:datastoreItem xmlns:ds="http://schemas.openxmlformats.org/officeDocument/2006/customXml" ds:itemID="{B4A19FB2-97F5-4210-B197-B23DF9BA50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E066D8-1DCA-4240-A114-C21072D88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d88b8-1c87-439f-848d-ad442d2f6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4EE03-52F6-4241-ADD1-7C876A17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1A95C616</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dc:creator>
  <cp:keywords/>
  <dc:description/>
  <cp:lastModifiedBy>Kevin Nunan</cp:lastModifiedBy>
  <cp:revision>2</cp:revision>
  <dcterms:created xsi:type="dcterms:W3CDTF">2017-06-22T14:40:00Z</dcterms:created>
  <dcterms:modified xsi:type="dcterms:W3CDTF">2017-06-22T14:40:00Z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0x01010096C48165DA753340934455792FFE8CC8</vt:lpwstr>
  </property>
</Properties>
</file>