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628EBB1" wp14:paraId="5E5787A5" wp14:textId="1CD29346">
      <w:pPr>
        <w:pStyle w:val="Normal"/>
      </w:pPr>
      <w:r w:rsidR="7F46335D">
        <w:drawing>
          <wp:inline xmlns:wp14="http://schemas.microsoft.com/office/word/2010/wordprocessingDrawing" wp14:editId="2DC9870D" wp14:anchorId="7C14E6AC">
            <wp:extent cx="3219450" cy="1352550"/>
            <wp:effectExtent l="0" t="0" r="0" b="0"/>
            <wp:docPr id="19438659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3865901" name="Picture 1943865901"/>
                    <pic:cNvPicPr/>
                  </pic:nvPicPr>
                  <pic:blipFill>
                    <a:blip xmlns:r="http://schemas.openxmlformats.org/officeDocument/2006/relationships" r:embed="rId3327940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28EBB1" w:rsidP="0628EBB1" w:rsidRDefault="0628EBB1" w14:paraId="0C1CA3C3" w14:textId="51663C8F">
      <w:pPr>
        <w:pStyle w:val="Normal"/>
      </w:pPr>
    </w:p>
    <w:p w:rsidR="0628EBB1" w:rsidP="0628EBB1" w:rsidRDefault="0628EBB1" w14:paraId="1DBFE29C" w14:textId="628B1DAD">
      <w:pPr>
        <w:pStyle w:val="Normal"/>
      </w:pPr>
    </w:p>
    <w:p w:rsidR="7F46335D" w:rsidP="0628EBB1" w:rsidRDefault="7F46335D" w14:paraId="0B2283F2" w14:textId="796A0EFD">
      <w:pPr>
        <w:pStyle w:val="Normal"/>
        <w:rPr>
          <w:b w:val="1"/>
          <w:bCs w:val="1"/>
          <w:sz w:val="28"/>
          <w:szCs w:val="28"/>
        </w:rPr>
      </w:pPr>
      <w:r w:rsidRPr="0628EBB1" w:rsidR="7F46335D">
        <w:rPr>
          <w:b w:val="1"/>
          <w:bCs w:val="1"/>
          <w:sz w:val="28"/>
          <w:szCs w:val="28"/>
        </w:rPr>
        <w:t xml:space="preserve">Voluntary Action Camden </w:t>
      </w:r>
      <w:r w:rsidRPr="0628EBB1" w:rsidR="7BE6F225">
        <w:rPr>
          <w:b w:val="1"/>
          <w:bCs w:val="1"/>
          <w:sz w:val="28"/>
          <w:szCs w:val="28"/>
        </w:rPr>
        <w:t xml:space="preserve">(VAC) </w:t>
      </w:r>
      <w:r w:rsidRPr="0628EBB1" w:rsidR="7F46335D">
        <w:rPr>
          <w:b w:val="1"/>
          <w:bCs w:val="1"/>
          <w:sz w:val="28"/>
          <w:szCs w:val="28"/>
        </w:rPr>
        <w:t>are recruiting a temporary support worker to</w:t>
      </w:r>
      <w:r w:rsidRPr="0628EBB1" w:rsidR="7A22EA08">
        <w:rPr>
          <w:b w:val="1"/>
          <w:bCs w:val="1"/>
          <w:sz w:val="28"/>
          <w:szCs w:val="28"/>
        </w:rPr>
        <w:t xml:space="preserve"> join the VAC </w:t>
      </w:r>
      <w:r w:rsidRPr="0628EBB1" w:rsidR="7F46335D">
        <w:rPr>
          <w:b w:val="1"/>
          <w:bCs w:val="1"/>
          <w:sz w:val="28"/>
          <w:szCs w:val="28"/>
        </w:rPr>
        <w:t>Community Links Team</w:t>
      </w:r>
      <w:r w:rsidRPr="0628EBB1" w:rsidR="03A9B236">
        <w:rPr>
          <w:b w:val="1"/>
          <w:bCs w:val="1"/>
          <w:sz w:val="28"/>
          <w:szCs w:val="28"/>
        </w:rPr>
        <w:t xml:space="preserve"> </w:t>
      </w:r>
      <w:r w:rsidRPr="0628EBB1" w:rsidR="77EFE49B">
        <w:rPr>
          <w:b w:val="1"/>
          <w:bCs w:val="1"/>
          <w:sz w:val="28"/>
          <w:szCs w:val="28"/>
        </w:rPr>
        <w:t>until 31</w:t>
      </w:r>
      <w:r w:rsidRPr="0628EBB1" w:rsidR="77EFE49B">
        <w:rPr>
          <w:b w:val="1"/>
          <w:bCs w:val="1"/>
          <w:sz w:val="28"/>
          <w:szCs w:val="28"/>
          <w:vertAlign w:val="superscript"/>
        </w:rPr>
        <w:t>st</w:t>
      </w:r>
      <w:r w:rsidRPr="0628EBB1" w:rsidR="77EFE49B">
        <w:rPr>
          <w:b w:val="1"/>
          <w:bCs w:val="1"/>
          <w:sz w:val="28"/>
          <w:szCs w:val="28"/>
        </w:rPr>
        <w:t xml:space="preserve"> March 2027</w:t>
      </w:r>
      <w:r w:rsidRPr="0628EBB1" w:rsidR="03A9B236">
        <w:rPr>
          <w:b w:val="1"/>
          <w:bCs w:val="1"/>
          <w:sz w:val="28"/>
          <w:szCs w:val="28"/>
        </w:rPr>
        <w:t xml:space="preserve">. Community Links is the access point to the Camden Care Navigation and Social Prescribing Service delivered with our </w:t>
      </w:r>
      <w:r w:rsidRPr="0628EBB1" w:rsidR="59EED5B1">
        <w:rPr>
          <w:b w:val="1"/>
          <w:bCs w:val="1"/>
          <w:sz w:val="28"/>
          <w:szCs w:val="28"/>
        </w:rPr>
        <w:t xml:space="preserve">partners Age UK Camden. </w:t>
      </w:r>
      <w:r w:rsidRPr="0628EBB1" w:rsidR="03A9B236">
        <w:rPr>
          <w:b w:val="1"/>
          <w:bCs w:val="1"/>
          <w:sz w:val="28"/>
          <w:szCs w:val="28"/>
        </w:rPr>
        <w:t xml:space="preserve"> You can find</w:t>
      </w:r>
      <w:r w:rsidRPr="0628EBB1" w:rsidR="291B1826">
        <w:rPr>
          <w:b w:val="1"/>
          <w:bCs w:val="1"/>
          <w:sz w:val="28"/>
          <w:szCs w:val="28"/>
        </w:rPr>
        <w:t xml:space="preserve"> information about the service and Voluntary Action Camden on our website.</w:t>
      </w:r>
    </w:p>
    <w:p w:rsidR="0556BCD6" w:rsidP="0628EBB1" w:rsidRDefault="0556BCD6" w14:paraId="1D38BB03" w14:textId="0C46260A">
      <w:pPr>
        <w:pStyle w:val="Normal"/>
      </w:pPr>
      <w:hyperlink r:id="Rc0e2b8f58f1f4deb">
        <w:r w:rsidRPr="0628EBB1" w:rsidR="0556BCD6">
          <w:rPr>
            <w:rStyle w:val="Hyperlink"/>
            <w:rFonts w:ascii="Arial Narrow" w:hAnsi="Arial Narrow" w:eastAsia="Arial Narrow" w:cs="Arial Narrow"/>
            <w:noProof w:val="0"/>
            <w:sz w:val="28"/>
            <w:szCs w:val="28"/>
            <w:lang w:val="en-GB"/>
          </w:rPr>
          <w:t>https://vac.org.uk/our-services/camden-care-navigation-and-social-prescribing-service/</w:t>
        </w:r>
      </w:hyperlink>
    </w:p>
    <w:p w:rsidR="0628EBB1" w:rsidP="0628EBB1" w:rsidRDefault="0628EBB1" w14:paraId="0CE485B9" w14:textId="729DB866">
      <w:pPr>
        <w:pStyle w:val="Normal"/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</w:pPr>
    </w:p>
    <w:p w:rsidR="0556BCD6" w:rsidP="0628EBB1" w:rsidRDefault="0556BCD6" w14:paraId="06FFD9CF" w14:textId="1B087B14">
      <w:pPr>
        <w:pStyle w:val="Normal"/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</w:pPr>
      <w:r w:rsidRPr="0628EBB1" w:rsidR="0556BCD6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This position is </w:t>
      </w:r>
      <w:r w:rsidRPr="0628EBB1" w:rsidR="78045100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temporary </w:t>
      </w:r>
      <w:r w:rsidRPr="0628EBB1" w:rsidR="0556BCD6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for one day per week (7.5hrs), but if our </w:t>
      </w:r>
      <w:r w:rsidRPr="0628EBB1" w:rsidR="29CD0B5C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project and </w:t>
      </w:r>
      <w:r w:rsidRPr="0628EBB1" w:rsidR="0556BCD6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>funding</w:t>
      </w:r>
      <w:r w:rsidRPr="0628EBB1" w:rsidR="5CC47AC5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 situation </w:t>
      </w:r>
      <w:r w:rsidRPr="0628EBB1" w:rsidR="0556BCD6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>changes</w:t>
      </w:r>
      <w:r w:rsidRPr="0628EBB1" w:rsidR="0556BCD6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 we may be able to increase</w:t>
      </w:r>
      <w:r w:rsidRPr="0628EBB1" w:rsidR="383BF1C3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 the hours and / or contract time limits.</w:t>
      </w:r>
    </w:p>
    <w:p w:rsidR="6C1B2EF1" w:rsidP="0628EBB1" w:rsidRDefault="6C1B2EF1" w14:paraId="4BC4FF3D" w14:textId="6EB5EDE8">
      <w:pPr>
        <w:pStyle w:val="Normal"/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</w:pPr>
      <w:r w:rsidRPr="0628EBB1" w:rsidR="6C1B2EF1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>The job description</w:t>
      </w:r>
      <w:r w:rsidRPr="0628EBB1" w:rsidR="3055AF71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 xml:space="preserve">, </w:t>
      </w:r>
      <w:r w:rsidRPr="0628EBB1" w:rsidR="6C1B2EF1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 xml:space="preserve">person specification </w:t>
      </w:r>
      <w:r w:rsidRPr="0628EBB1" w:rsidR="6C1B2EF1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>can be found here:</w:t>
      </w:r>
    </w:p>
    <w:p w:rsidR="0628EBB1" w:rsidP="0628EBB1" w:rsidRDefault="0628EBB1" w14:paraId="13036059" w14:textId="6535885E">
      <w:pPr>
        <w:pStyle w:val="Normal"/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</w:pPr>
      <w:hyperlink r:id="R460fc94048ae4390">
        <w:r w:rsidRPr="25F6F0B1" w:rsidR="7F687C4A">
          <w:rPr>
            <w:rStyle w:val="Hyperlink"/>
            <w:b w:val="1"/>
            <w:bCs w:val="1"/>
            <w:noProof w:val="0"/>
            <w:lang w:val="en-GB"/>
          </w:rPr>
          <w:t>https://vac.org.uk/wp-content/uploads/2026/05/CLinks-Support-JD.docx</w:t>
        </w:r>
      </w:hyperlink>
    </w:p>
    <w:p w:rsidR="28BAFAF2" w:rsidP="0628EBB1" w:rsidRDefault="28BAFAF2" w14:paraId="059A4515" w14:textId="5D72037B">
      <w:pPr>
        <w:pStyle w:val="Normal"/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</w:pPr>
      <w:r w:rsidRPr="0628EBB1" w:rsidR="28BAFAF2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 xml:space="preserve">Please send an </w:t>
      </w:r>
      <w:r w:rsidRPr="0628EBB1" w:rsidR="0982C180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>up-to-date</w:t>
      </w:r>
      <w:r w:rsidRPr="0628EBB1" w:rsidR="28BAFAF2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 xml:space="preserve"> CV </w:t>
      </w:r>
      <w:r w:rsidRPr="0628EBB1" w:rsidR="28BAFAF2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>and cover letter (no more than 1 side of A4) about you</w:t>
      </w:r>
      <w:r w:rsidRPr="0628EBB1" w:rsidR="294365E1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 xml:space="preserve">r interest in </w:t>
      </w:r>
      <w:r w:rsidRPr="0628EBB1" w:rsidR="376282CE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 xml:space="preserve">and skills and experience for </w:t>
      </w:r>
      <w:r w:rsidRPr="0628EBB1" w:rsidR="294365E1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>this role</w:t>
      </w:r>
      <w:r w:rsidRPr="0628EBB1" w:rsidR="1B4300D9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 xml:space="preserve">. </w:t>
      </w:r>
    </w:p>
    <w:p w:rsidR="0628EBB1" w:rsidP="0628EBB1" w:rsidRDefault="0628EBB1" w14:paraId="1F3F28D0" w14:textId="08CCFB16">
      <w:pPr>
        <w:pStyle w:val="Normal"/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</w:pPr>
    </w:p>
    <w:p w:rsidR="6C1B2EF1" w:rsidP="0628EBB1" w:rsidRDefault="6C1B2EF1" w14:paraId="383A6348" w14:textId="63A3F1DC">
      <w:pPr>
        <w:pStyle w:val="Normal"/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</w:pPr>
      <w:r w:rsidRPr="0628EBB1" w:rsidR="6C1B2EF1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Please email Donna </w:t>
      </w:r>
      <w:hyperlink r:id="Ra97194fd17a04a92">
        <w:r w:rsidRPr="0628EBB1" w:rsidR="6C1B2EF1">
          <w:rPr>
            <w:rStyle w:val="Hyperlink"/>
            <w:rFonts w:ascii="Arial Narrow" w:hAnsi="Arial Narrow" w:eastAsia="Arial Narrow" w:cs="Arial Narrow"/>
            <w:noProof w:val="0"/>
            <w:sz w:val="28"/>
            <w:szCs w:val="28"/>
            <w:lang w:val="en-GB"/>
          </w:rPr>
          <w:t>dturnbull@vac.org.uk</w:t>
        </w:r>
      </w:hyperlink>
      <w:r w:rsidRPr="0628EBB1" w:rsidR="6C1B2EF1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 </w:t>
      </w:r>
      <w:r w:rsidRPr="0628EBB1" w:rsidR="45E249FB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 for any queries.</w:t>
      </w:r>
    </w:p>
    <w:p w:rsidR="6C1B2EF1" w:rsidP="0628EBB1" w:rsidRDefault="6C1B2EF1" w14:paraId="180E2B18" w14:textId="6E51AA6E">
      <w:pPr>
        <w:pStyle w:val="Normal"/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</w:pPr>
      <w:r w:rsidRPr="0628EBB1" w:rsidR="6C1B2EF1">
        <w:rPr>
          <w:rFonts w:ascii="Arial Narrow" w:hAnsi="Arial Narrow" w:eastAsia="Arial Narrow" w:cs="Arial Narrow"/>
          <w:b w:val="1"/>
          <w:bCs w:val="1"/>
          <w:noProof w:val="0"/>
          <w:sz w:val="28"/>
          <w:szCs w:val="28"/>
          <w:lang w:val="en-GB"/>
        </w:rPr>
        <w:t>DEADLINE FOR APPLICATIONS:</w:t>
      </w:r>
      <w:r w:rsidRPr="0628EBB1" w:rsidR="6C1B2EF1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  </w:t>
      </w:r>
      <w:r w:rsidRPr="0628EBB1" w:rsidR="71787A9F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 xml:space="preserve">Midday, </w:t>
      </w:r>
      <w:r w:rsidRPr="0628EBB1" w:rsidR="0287AA20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>T</w:t>
      </w:r>
      <w:r w:rsidRPr="0628EBB1" w:rsidR="05FACC77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>hursday 4</w:t>
      </w:r>
      <w:r w:rsidRPr="0628EBB1" w:rsidR="71787A9F"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  <w:t>th June</w:t>
      </w:r>
    </w:p>
    <w:p w:rsidR="0628EBB1" w:rsidP="0628EBB1" w:rsidRDefault="0628EBB1" w14:paraId="793DFB15" w14:textId="61947E49">
      <w:pPr>
        <w:pStyle w:val="Normal"/>
        <w:rPr>
          <w:rFonts w:ascii="Arial Narrow" w:hAnsi="Arial Narrow" w:eastAsia="Arial Narrow" w:cs="Arial Narrow"/>
          <w:noProof w:val="0"/>
          <w:sz w:val="28"/>
          <w:szCs w:val="28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66881"/>
    <w:rsid w:val="013B2A24"/>
    <w:rsid w:val="0287AA20"/>
    <w:rsid w:val="03004AA7"/>
    <w:rsid w:val="03A9B236"/>
    <w:rsid w:val="0556BCD6"/>
    <w:rsid w:val="05FACC77"/>
    <w:rsid w:val="0628EBB1"/>
    <w:rsid w:val="08EC5C9D"/>
    <w:rsid w:val="0982C180"/>
    <w:rsid w:val="11AE71A6"/>
    <w:rsid w:val="13F398CF"/>
    <w:rsid w:val="18B282A2"/>
    <w:rsid w:val="1A2D29E1"/>
    <w:rsid w:val="1B4300D9"/>
    <w:rsid w:val="1DE6FCD2"/>
    <w:rsid w:val="20266881"/>
    <w:rsid w:val="21477B64"/>
    <w:rsid w:val="25B10808"/>
    <w:rsid w:val="25F6F0B1"/>
    <w:rsid w:val="28BAFAF2"/>
    <w:rsid w:val="291B1826"/>
    <w:rsid w:val="294365E1"/>
    <w:rsid w:val="29B4531B"/>
    <w:rsid w:val="29CD0B5C"/>
    <w:rsid w:val="2B66F4F1"/>
    <w:rsid w:val="3055AF71"/>
    <w:rsid w:val="3174E89C"/>
    <w:rsid w:val="3483AFB4"/>
    <w:rsid w:val="376282CE"/>
    <w:rsid w:val="383BF1C3"/>
    <w:rsid w:val="386EDAC8"/>
    <w:rsid w:val="3B8B76E2"/>
    <w:rsid w:val="3BAA40A8"/>
    <w:rsid w:val="4026C18F"/>
    <w:rsid w:val="43C846B6"/>
    <w:rsid w:val="43E511D2"/>
    <w:rsid w:val="45E249FB"/>
    <w:rsid w:val="462BE875"/>
    <w:rsid w:val="46B13B7E"/>
    <w:rsid w:val="480E463E"/>
    <w:rsid w:val="482374B5"/>
    <w:rsid w:val="48A4612F"/>
    <w:rsid w:val="4BE7FA57"/>
    <w:rsid w:val="4D67B6CF"/>
    <w:rsid w:val="53ED6D9A"/>
    <w:rsid w:val="54E04729"/>
    <w:rsid w:val="59EED5B1"/>
    <w:rsid w:val="5A5CBAA8"/>
    <w:rsid w:val="5AC42441"/>
    <w:rsid w:val="5CC47AC5"/>
    <w:rsid w:val="5E1A7716"/>
    <w:rsid w:val="60D62029"/>
    <w:rsid w:val="6601C0FB"/>
    <w:rsid w:val="66988C1B"/>
    <w:rsid w:val="6C1B2EF1"/>
    <w:rsid w:val="6C281405"/>
    <w:rsid w:val="6F0F1EB9"/>
    <w:rsid w:val="71787A9F"/>
    <w:rsid w:val="7234048A"/>
    <w:rsid w:val="7656D569"/>
    <w:rsid w:val="77EFE49B"/>
    <w:rsid w:val="78045100"/>
    <w:rsid w:val="78A8D024"/>
    <w:rsid w:val="7A22EA08"/>
    <w:rsid w:val="7BE6F225"/>
    <w:rsid w:val="7E058173"/>
    <w:rsid w:val="7F46335D"/>
    <w:rsid w:val="7F687C4A"/>
    <w:rsid w:val="7F89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164C"/>
  <w15:chartTrackingRefBased/>
  <w15:docId w15:val="{4AE81945-B41C-432E-8AC8-0FDB39367F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628EBB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332794078" /><Relationship Type="http://schemas.openxmlformats.org/officeDocument/2006/relationships/hyperlink" Target="https://vac.org.uk/our-services/camden-care-navigation-and-social-prescribing-service/" TargetMode="External" Id="Rc0e2b8f58f1f4deb" /><Relationship Type="http://schemas.openxmlformats.org/officeDocument/2006/relationships/hyperlink" Target="mailto:dturnbull@vac.org.uk" TargetMode="External" Id="Ra97194fd17a04a92" /><Relationship Type="http://schemas.openxmlformats.org/officeDocument/2006/relationships/hyperlink" Target="https://vac.org.uk/wp-content/uploads/2026/05/CLinks-Support-JD.docx" TargetMode="External" Id="R460fc94048ae43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Turnbull</dc:creator>
  <keywords/>
  <dc:description/>
  <lastModifiedBy>Duncan  Cordy</lastModifiedBy>
  <revision>3</revision>
  <dcterms:created xsi:type="dcterms:W3CDTF">2026-05-18T12:01:44.8077760Z</dcterms:created>
  <dcterms:modified xsi:type="dcterms:W3CDTF">2026-05-19T12:24:28.1249808Z</dcterms:modified>
</coreProperties>
</file>